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954"/>
      </w:tblGrid>
      <w:tr w:rsidR="00DF0F9B" w:rsidRPr="005115A1" w:rsidTr="00DF0F9B">
        <w:tc>
          <w:tcPr>
            <w:tcW w:w="9954" w:type="dxa"/>
          </w:tcPr>
          <w:p w:rsidR="00DF0F9B" w:rsidRPr="005115A1" w:rsidRDefault="00DF0F9B" w:rsidP="0076727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right" w:pos="9180"/>
              </w:tabs>
              <w:ind w:right="-360"/>
              <w:rPr>
                <w:lang w:eastAsia="ja-JP"/>
              </w:rPr>
            </w:pPr>
            <w:r w:rsidRPr="005115A1">
              <w:rPr>
                <w:b/>
                <w:lang w:eastAsia="ja-JP"/>
              </w:rPr>
              <w:t xml:space="preserve">Student Name:                                                            </w:t>
            </w:r>
            <w:r w:rsidR="00767274">
              <w:rPr>
                <w:b/>
                <w:lang w:eastAsia="ja-JP"/>
              </w:rPr>
              <w:t xml:space="preserve">Circle One:     BOY        MOY       </w:t>
            </w:r>
            <w:r w:rsidR="00767274" w:rsidRPr="0091454B">
              <w:rPr>
                <w:b/>
                <w:lang w:eastAsia="ja-JP"/>
              </w:rPr>
              <w:t>EOY</w:t>
            </w:r>
          </w:p>
        </w:tc>
      </w:tr>
      <w:tr w:rsidR="00DF0F9B" w:rsidRPr="005115A1" w:rsidTr="00DF0F9B">
        <w:tc>
          <w:tcPr>
            <w:tcW w:w="9954" w:type="dxa"/>
          </w:tcPr>
          <w:p w:rsidR="00DF0F9B" w:rsidRPr="005115A1" w:rsidRDefault="00DF0F9B" w:rsidP="0076727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right" w:pos="9180"/>
              </w:tabs>
              <w:ind w:right="-360"/>
              <w:rPr>
                <w:lang w:eastAsia="ja-JP"/>
              </w:rPr>
            </w:pPr>
            <w:r w:rsidRPr="005115A1">
              <w:rPr>
                <w:sz w:val="22"/>
                <w:lang w:eastAsia="ja-JP"/>
              </w:rPr>
              <w:t xml:space="preserve">Date:                                                                                    </w:t>
            </w:r>
            <w:r w:rsidR="00767274" w:rsidRPr="005115A1">
              <w:rPr>
                <w:sz w:val="22"/>
                <w:lang w:eastAsia="ja-JP"/>
              </w:rPr>
              <w:t xml:space="preserve"> Date of Birth:                                  </w:t>
            </w:r>
          </w:p>
        </w:tc>
      </w:tr>
      <w:tr w:rsidR="00DF0F9B" w:rsidRPr="005115A1" w:rsidTr="00DF0F9B">
        <w:tc>
          <w:tcPr>
            <w:tcW w:w="9954" w:type="dxa"/>
          </w:tcPr>
          <w:p w:rsidR="00DF0F9B" w:rsidRPr="005115A1" w:rsidRDefault="00DF0F9B" w:rsidP="00DF0F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right" w:pos="9180"/>
              </w:tabs>
              <w:ind w:right="-360"/>
              <w:rPr>
                <w:lang w:eastAsia="ja-JP"/>
              </w:rPr>
            </w:pPr>
            <w:r w:rsidRPr="005115A1">
              <w:rPr>
                <w:sz w:val="22"/>
                <w:lang w:eastAsia="ja-JP"/>
              </w:rPr>
              <w:t xml:space="preserve">School:                                                                                 </w:t>
            </w:r>
            <w:r w:rsidR="00767274">
              <w:rPr>
                <w:sz w:val="22"/>
                <w:lang w:eastAsia="ja-JP"/>
              </w:rPr>
              <w:t xml:space="preserve">Teacher:                                                </w:t>
            </w:r>
            <w:r w:rsidRPr="005115A1">
              <w:rPr>
                <w:sz w:val="22"/>
                <w:lang w:eastAsia="ja-JP"/>
              </w:rPr>
              <w:t>Grade:</w:t>
            </w:r>
          </w:p>
        </w:tc>
      </w:tr>
    </w:tbl>
    <w:tbl>
      <w:tblPr>
        <w:tblpPr w:leftFromText="180" w:rightFromText="180" w:vertAnchor="text" w:horzAnchor="margin" w:tblpY="-689"/>
        <w:tblW w:w="1009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098"/>
      </w:tblGrid>
      <w:tr w:rsidR="00DF0F9B" w:rsidRPr="005115A1" w:rsidTr="00767274">
        <w:trPr>
          <w:trHeight w:val="417"/>
        </w:trPr>
        <w:tc>
          <w:tcPr>
            <w:tcW w:w="10098" w:type="dxa"/>
          </w:tcPr>
          <w:p w:rsidR="00DF0F9B" w:rsidRPr="005115A1" w:rsidRDefault="00255346" w:rsidP="00767274">
            <w:pPr>
              <w:pStyle w:val="Heading6"/>
              <w:spacing w:before="0"/>
              <w:jc w:val="center"/>
              <w:rPr>
                <w:b/>
                <w:color w:val="auto"/>
              </w:rPr>
            </w:pPr>
            <w:r>
              <w:rPr>
                <w:rStyle w:val="BookTitle"/>
                <w:i w:val="0"/>
                <w:color w:val="auto"/>
                <w:sz w:val="28"/>
                <w:szCs w:val="28"/>
              </w:rPr>
              <w:t>New Deal</w:t>
            </w:r>
            <w:r w:rsidR="00DF0F9B" w:rsidRPr="005115A1">
              <w:rPr>
                <w:rStyle w:val="BookTitle"/>
                <w:i w:val="0"/>
                <w:color w:val="auto"/>
                <w:sz w:val="28"/>
                <w:szCs w:val="28"/>
              </w:rPr>
              <w:t xml:space="preserve"> ISD – </w:t>
            </w:r>
            <w:r w:rsidR="00767274">
              <w:rPr>
                <w:rStyle w:val="BookTitle"/>
                <w:i w:val="0"/>
                <w:color w:val="auto"/>
                <w:sz w:val="28"/>
                <w:szCs w:val="28"/>
              </w:rPr>
              <w:t>Early Reading Dyslexia Screener</w:t>
            </w:r>
          </w:p>
        </w:tc>
      </w:tr>
    </w:tbl>
    <w:p w:rsidR="00DF0F9B" w:rsidRPr="00E11329" w:rsidRDefault="00A416DE" w:rsidP="00DF0F9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A416D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4.55pt;margin-top:-58.25pt;width:74.15pt;height:21.9pt;z-index:251662336;mso-position-horizontal-relative:text;mso-position-vertical-relative:text;mso-width-relative:margin;mso-height-relative:margin" stroked="f">
            <v:textbox>
              <w:txbxContent>
                <w:p w:rsidR="00767274" w:rsidRPr="00767274" w:rsidRDefault="00767274" w:rsidP="0076727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Page 1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/>
      </w:tblPr>
      <w:tblGrid>
        <w:gridCol w:w="3822"/>
        <w:gridCol w:w="1532"/>
        <w:gridCol w:w="659"/>
        <w:gridCol w:w="873"/>
        <w:gridCol w:w="1533"/>
      </w:tblGrid>
      <w:tr w:rsidR="00E11329" w:rsidRPr="005115A1" w:rsidTr="00E11329">
        <w:trPr>
          <w:trHeight w:val="288"/>
        </w:trPr>
        <w:tc>
          <w:tcPr>
            <w:tcW w:w="3822" w:type="dxa"/>
            <w:vMerge w:val="restart"/>
            <w:vAlign w:val="center"/>
          </w:tcPr>
          <w:p w:rsidR="00E11329" w:rsidRPr="005115A1" w:rsidRDefault="00E11329" w:rsidP="00E11329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 xml:space="preserve">Most Recent </w:t>
            </w:r>
            <w:r w:rsidR="00255346">
              <w:rPr>
                <w:rFonts w:ascii="Times New Roman" w:hAnsi="Times New Roman"/>
                <w:sz w:val="22"/>
                <w:szCs w:val="22"/>
              </w:rPr>
              <w:t>TPRI</w:t>
            </w:r>
            <w:r w:rsidRPr="005115A1">
              <w:rPr>
                <w:rFonts w:ascii="Times New Roman" w:hAnsi="Times New Roman"/>
                <w:sz w:val="22"/>
                <w:szCs w:val="22"/>
              </w:rPr>
              <w:t xml:space="preserve"> (in percentile)</w:t>
            </w:r>
          </w:p>
          <w:p w:rsidR="00E11329" w:rsidRPr="005115A1" w:rsidRDefault="00E11329" w:rsidP="00E11329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Date: __</w:t>
            </w:r>
            <w:r w:rsidR="00767274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5115A1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2191" w:type="dxa"/>
            <w:gridSpan w:val="2"/>
            <w:vAlign w:val="center"/>
          </w:tcPr>
          <w:p w:rsidR="00E11329" w:rsidRPr="00E11329" w:rsidRDefault="00E11329" w:rsidP="00E11329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Reading(R)</w:t>
            </w:r>
          </w:p>
        </w:tc>
        <w:tc>
          <w:tcPr>
            <w:tcW w:w="2406" w:type="dxa"/>
            <w:gridSpan w:val="2"/>
            <w:vAlign w:val="center"/>
          </w:tcPr>
          <w:p w:rsidR="00E11329" w:rsidRPr="00E11329" w:rsidRDefault="00E11329" w:rsidP="00E11329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Math(M)</w:t>
            </w:r>
          </w:p>
        </w:tc>
      </w:tr>
      <w:tr w:rsidR="00E11329" w:rsidRPr="005115A1" w:rsidTr="00E11329">
        <w:trPr>
          <w:trHeight w:val="502"/>
        </w:trPr>
        <w:tc>
          <w:tcPr>
            <w:tcW w:w="3822" w:type="dxa"/>
            <w:vMerge/>
            <w:vAlign w:val="center"/>
          </w:tcPr>
          <w:p w:rsidR="00E11329" w:rsidRPr="005115A1" w:rsidRDefault="00E11329" w:rsidP="00E11329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E11329" w:rsidRPr="00E11329" w:rsidRDefault="00E11329" w:rsidP="00E11329">
            <w:pPr>
              <w:pStyle w:val="BodyText2"/>
              <w:ind w:right="1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E11329" w:rsidRPr="00E11329" w:rsidRDefault="00E11329" w:rsidP="00E11329">
            <w:pPr>
              <w:pStyle w:val="BodyText2"/>
              <w:ind w:right="1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11329" w:rsidRPr="005115A1" w:rsidTr="00522E04">
        <w:trPr>
          <w:trHeight w:val="484"/>
        </w:trPr>
        <w:tc>
          <w:tcPr>
            <w:tcW w:w="8419" w:type="dxa"/>
            <w:gridSpan w:val="5"/>
            <w:vAlign w:val="center"/>
          </w:tcPr>
          <w:p w:rsidR="00767274" w:rsidRDefault="00E11329" w:rsidP="00767274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1329">
              <w:rPr>
                <w:rFonts w:ascii="Times New Roman" w:hAnsi="Times New Roman"/>
                <w:b/>
                <w:sz w:val="22"/>
                <w:szCs w:val="22"/>
              </w:rPr>
              <w:t xml:space="preserve">If the student’s </w:t>
            </w:r>
            <w:r w:rsidR="00255346">
              <w:rPr>
                <w:rFonts w:ascii="Times New Roman" w:hAnsi="Times New Roman"/>
                <w:b/>
                <w:sz w:val="22"/>
                <w:szCs w:val="22"/>
              </w:rPr>
              <w:t>TPRI</w:t>
            </w:r>
            <w:r w:rsidRPr="00E11329">
              <w:rPr>
                <w:rFonts w:ascii="Times New Roman" w:hAnsi="Times New Roman"/>
                <w:b/>
                <w:sz w:val="22"/>
                <w:szCs w:val="22"/>
              </w:rPr>
              <w:t xml:space="preserve"> Reading is less than 35</w:t>
            </w:r>
            <w:r w:rsidRPr="00E11329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 w:rsidRPr="00E11329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="00767274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Pr="00E11329">
              <w:rPr>
                <w:rFonts w:ascii="Times New Roman" w:hAnsi="Times New Roman"/>
                <w:b/>
                <w:sz w:val="22"/>
                <w:szCs w:val="22"/>
              </w:rPr>
              <w:t>ile,</w:t>
            </w:r>
          </w:p>
          <w:p w:rsidR="00E11329" w:rsidRPr="00E11329" w:rsidRDefault="00E11329" w:rsidP="00767274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1329">
              <w:rPr>
                <w:rFonts w:ascii="Times New Roman" w:hAnsi="Times New Roman"/>
                <w:b/>
                <w:sz w:val="22"/>
                <w:szCs w:val="22"/>
              </w:rPr>
              <w:t xml:space="preserve"> please complete the remainder of this form.</w:t>
            </w:r>
          </w:p>
        </w:tc>
      </w:tr>
      <w:tr w:rsidR="00E11329" w:rsidRPr="005115A1" w:rsidTr="00E11329">
        <w:trPr>
          <w:trHeight w:val="313"/>
        </w:trPr>
        <w:tc>
          <w:tcPr>
            <w:tcW w:w="3822" w:type="dxa"/>
            <w:vMerge w:val="restart"/>
            <w:vAlign w:val="center"/>
          </w:tcPr>
          <w:p w:rsidR="00767274" w:rsidRDefault="00E11329" w:rsidP="00E11329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Has the student already </w:t>
            </w:r>
          </w:p>
          <w:p w:rsidR="00E11329" w:rsidRPr="005115A1" w:rsidRDefault="00E11329" w:rsidP="00E11329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been identified as</w:t>
            </w:r>
            <w:r w:rsidR="0076727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32" w:type="dxa"/>
            <w:vAlign w:val="center"/>
          </w:tcPr>
          <w:p w:rsidR="00E11329" w:rsidRPr="00DF0F9B" w:rsidRDefault="00E11329" w:rsidP="00E11329">
            <w:pPr>
              <w:pStyle w:val="BodyText2"/>
              <w:ind w:right="10"/>
              <w:rPr>
                <w:rFonts w:ascii="Times New Roman" w:hAnsi="Times New Roman"/>
                <w:b/>
                <w:sz w:val="20"/>
              </w:rPr>
            </w:pPr>
            <w:r w:rsidRPr="00DF0F9B">
              <w:rPr>
                <w:rFonts w:ascii="Times New Roman" w:hAnsi="Times New Roman"/>
                <w:b/>
                <w:sz w:val="20"/>
              </w:rPr>
              <w:t>ESL/ELL</w:t>
            </w:r>
          </w:p>
        </w:tc>
        <w:tc>
          <w:tcPr>
            <w:tcW w:w="1532" w:type="dxa"/>
            <w:gridSpan w:val="2"/>
            <w:vAlign w:val="center"/>
          </w:tcPr>
          <w:p w:rsidR="00E11329" w:rsidRPr="00DF0F9B" w:rsidRDefault="00E11329" w:rsidP="00E11329">
            <w:pPr>
              <w:pStyle w:val="BodyText2"/>
              <w:ind w:right="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SpEd</w:t>
            </w:r>
          </w:p>
        </w:tc>
        <w:tc>
          <w:tcPr>
            <w:tcW w:w="1533" w:type="dxa"/>
            <w:vAlign w:val="center"/>
          </w:tcPr>
          <w:p w:rsidR="00E11329" w:rsidRPr="00DF0F9B" w:rsidRDefault="00E11329" w:rsidP="00E11329">
            <w:pPr>
              <w:pStyle w:val="BodyText2"/>
              <w:ind w:right="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Other:</w:t>
            </w:r>
          </w:p>
        </w:tc>
      </w:tr>
      <w:tr w:rsidR="00E11329" w:rsidRPr="005115A1" w:rsidTr="00E11329">
        <w:trPr>
          <w:trHeight w:val="301"/>
        </w:trPr>
        <w:tc>
          <w:tcPr>
            <w:tcW w:w="3822" w:type="dxa"/>
            <w:vMerge/>
            <w:vAlign w:val="center"/>
          </w:tcPr>
          <w:p w:rsidR="00E11329" w:rsidRDefault="00E11329" w:rsidP="00E11329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E11329" w:rsidRPr="005115A1" w:rsidRDefault="00E11329" w:rsidP="00E11329">
            <w:pPr>
              <w:pStyle w:val="BodyText2"/>
              <w:ind w:right="10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E11329" w:rsidRPr="005115A1" w:rsidRDefault="00E11329" w:rsidP="00E11329">
            <w:pPr>
              <w:pStyle w:val="BodyText2"/>
              <w:ind w:right="10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533" w:type="dxa"/>
            <w:vAlign w:val="center"/>
          </w:tcPr>
          <w:p w:rsidR="00E11329" w:rsidRPr="005115A1" w:rsidRDefault="00E11329" w:rsidP="00E11329">
            <w:pPr>
              <w:pStyle w:val="BodyText2"/>
              <w:ind w:right="10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DF0F9B" w:rsidRPr="00E11329" w:rsidRDefault="00DF0F9B" w:rsidP="00DF0F9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DF0F9B" w:rsidRPr="005115A1" w:rsidRDefault="00DF0F9B" w:rsidP="00DF0F9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5115A1">
        <w:rPr>
          <w:b/>
          <w:bCs/>
          <w:sz w:val="28"/>
          <w:szCs w:val="28"/>
          <w:u w:val="single"/>
        </w:rPr>
        <w:t>Characteristics of Dyslexia in the School Setting</w:t>
      </w:r>
    </w:p>
    <w:p w:rsidR="00DF0F9B" w:rsidRPr="005115A1" w:rsidRDefault="00A416DE" w:rsidP="00DF0F9B">
      <w:pPr>
        <w:pStyle w:val="BodyText2"/>
        <w:ind w:left="1440" w:right="10" w:hanging="144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6.6pt;width:473pt;height:0;z-index:251660288" o:connectortype="straight" strokeweight="4pt"/>
        </w:pict>
      </w:r>
    </w:p>
    <w:p w:rsidR="00DF0F9B" w:rsidRPr="005115A1" w:rsidRDefault="00DF0F9B" w:rsidP="00DF0F9B">
      <w:pPr>
        <w:pStyle w:val="BodyText2"/>
        <w:ind w:left="1440" w:right="10" w:hanging="1440"/>
        <w:jc w:val="both"/>
        <w:rPr>
          <w:rFonts w:ascii="Times New Roman" w:hAnsi="Times New Roman"/>
          <w:b/>
          <w:sz w:val="22"/>
          <w:szCs w:val="22"/>
        </w:rPr>
      </w:pPr>
      <w:r w:rsidRPr="004A5E88">
        <w:rPr>
          <w:rFonts w:ascii="Times New Roman" w:hAnsi="Times New Roman"/>
          <w:b/>
          <w:bCs/>
          <w:smallCaps/>
          <w:w w:val="92"/>
          <w:sz w:val="22"/>
          <w:szCs w:val="22"/>
          <w:fitText w:val="1152" w:id="591095296"/>
        </w:rPr>
        <w:t>Directions</w:t>
      </w:r>
      <w:r w:rsidRPr="004A5E88">
        <w:rPr>
          <w:rFonts w:ascii="Times New Roman" w:hAnsi="Times New Roman"/>
          <w:b/>
          <w:bCs/>
          <w:smallCaps/>
          <w:spacing w:val="8"/>
          <w:w w:val="92"/>
          <w:sz w:val="22"/>
          <w:szCs w:val="22"/>
          <w:fitText w:val="1152" w:id="591095296"/>
        </w:rPr>
        <w:t>:</w:t>
      </w:r>
      <w:r w:rsidRPr="005115A1">
        <w:rPr>
          <w:rFonts w:ascii="Times New Roman" w:hAnsi="Times New Roman"/>
          <w:sz w:val="22"/>
          <w:szCs w:val="22"/>
        </w:rPr>
        <w:tab/>
        <w:t xml:space="preserve">Please respond to each of the following statements by checking (X) the blank that best describes the student.  </w:t>
      </w:r>
      <w:r w:rsidRPr="005115A1">
        <w:rPr>
          <w:rFonts w:ascii="Times New Roman" w:hAnsi="Times New Roman"/>
          <w:b/>
          <w:sz w:val="22"/>
          <w:szCs w:val="22"/>
        </w:rPr>
        <w:t>All of these characteristics may not apply to every student; these are general areas that may indicate at-risk for dyslexia.</w:t>
      </w:r>
    </w:p>
    <w:tbl>
      <w:tblPr>
        <w:tblStyle w:val="TableGrid"/>
        <w:tblW w:w="0" w:type="auto"/>
        <w:tblLook w:val="04A0"/>
      </w:tblPr>
      <w:tblGrid>
        <w:gridCol w:w="7780"/>
        <w:gridCol w:w="7"/>
        <w:gridCol w:w="893"/>
        <w:gridCol w:w="896"/>
      </w:tblGrid>
      <w:tr w:rsidR="00DF0F9B" w:rsidRPr="005115A1" w:rsidTr="00767274">
        <w:trPr>
          <w:trHeight w:val="552"/>
        </w:trPr>
        <w:tc>
          <w:tcPr>
            <w:tcW w:w="7780" w:type="dxa"/>
            <w:tcBorders>
              <w:top w:val="nil"/>
              <w:left w:val="nil"/>
              <w:bottom w:val="thinThickSmallGap" w:sz="24" w:space="0" w:color="auto"/>
            </w:tcBorders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F0F9B" w:rsidRPr="005115A1" w:rsidRDefault="00DF0F9B" w:rsidP="00767274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5115A1">
              <w:rPr>
                <w:rFonts w:ascii="Times New Roman" w:hAnsi="Times New Roman"/>
                <w:b/>
                <w:szCs w:val="24"/>
              </w:rPr>
              <w:t>Yes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  <w:vAlign w:val="center"/>
          </w:tcPr>
          <w:p w:rsidR="00DF0F9B" w:rsidRPr="005115A1" w:rsidRDefault="00DF0F9B" w:rsidP="00767274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5115A1">
              <w:rPr>
                <w:rFonts w:ascii="Times New Roman" w:hAnsi="Times New Roman"/>
                <w:b/>
                <w:szCs w:val="24"/>
              </w:rPr>
              <w:t>No</w:t>
            </w: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tcBorders>
              <w:top w:val="thinThickSmallGap" w:sz="24" w:space="0" w:color="auto"/>
            </w:tcBorders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difficulty reading words in isolation</w:t>
            </w:r>
          </w:p>
        </w:tc>
        <w:tc>
          <w:tcPr>
            <w:tcW w:w="900" w:type="dxa"/>
            <w:gridSpan w:val="2"/>
            <w:tcBorders>
              <w:top w:val="thinThickSmallGap" w:sz="24" w:space="0" w:color="auto"/>
            </w:tcBorders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difficulty accurately decoding nonsense and unfamiliar words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Displays slow, inaccurate, or labored oral reading (lack of reading fluency)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difficulty learning to spell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difficulty with the development of phonological awareness; (segmenting, blending, and manipulating sounds in words)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difficulty learning the names of letters and their sounds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difficulty holding information about sounds and words in memory (phonological memory)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difficulty with rapid naming of familiar objects, colors, or letters of the alphabet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variable degrees of difficulty with word recognition in isolation or in context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variable difficulty with aspects of reading comprehension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variable difficulty with aspects of written composition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Spends a limited amount of time in reading activities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Often does not understand figurative language (i.e.: busy as a bee) if English is the primary language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67274" w:rsidRPr="005115A1" w:rsidTr="00767274">
        <w:trPr>
          <w:trHeight w:val="552"/>
        </w:trPr>
        <w:tc>
          <w:tcPr>
            <w:tcW w:w="7780" w:type="dxa"/>
            <w:tcBorders>
              <w:top w:val="nil"/>
              <w:left w:val="nil"/>
              <w:bottom w:val="thinThickSmallGap" w:sz="24" w:space="0" w:color="auto"/>
            </w:tcBorders>
            <w:vAlign w:val="center"/>
          </w:tcPr>
          <w:p w:rsidR="00767274" w:rsidRPr="005115A1" w:rsidRDefault="00767274" w:rsidP="00767274">
            <w:pPr>
              <w:pStyle w:val="BodyText2"/>
              <w:ind w:left="720" w:right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767274" w:rsidRPr="005115A1" w:rsidRDefault="00A416DE" w:rsidP="00767274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16DE">
              <w:rPr>
                <w:rFonts w:ascii="Times New Roman" w:hAnsi="Times New Roman"/>
                <w:noProof/>
                <w:szCs w:val="24"/>
              </w:rPr>
              <w:pict>
                <v:shape id="_x0000_s1028" type="#_x0000_t202" style="position:absolute;left:0;text-align:left;margin-left:6.9pt;margin-top:-38.5pt;width:74.15pt;height:21.9pt;z-index:251663360;mso-position-horizontal-relative:text;mso-position-vertical-relative:text;mso-width-relative:margin;mso-height-relative:margin" stroked="f">
                  <v:textbox>
                    <w:txbxContent>
                      <w:p w:rsidR="00767274" w:rsidRPr="00767274" w:rsidRDefault="00767274" w:rsidP="0076727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Page 2</w:t>
                        </w:r>
                      </w:p>
                    </w:txbxContent>
                  </v:textbox>
                </v:shape>
              </w:pict>
            </w:r>
            <w:r w:rsidR="00767274">
              <w:rPr>
                <w:rFonts w:ascii="Times New Roman" w:hAnsi="Times New Roman"/>
                <w:b/>
                <w:szCs w:val="24"/>
              </w:rPr>
              <w:t>YES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  <w:vAlign w:val="center"/>
          </w:tcPr>
          <w:p w:rsidR="00767274" w:rsidRPr="005115A1" w:rsidRDefault="00767274" w:rsidP="00767274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</w:t>
            </w: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tcBorders>
              <w:top w:val="thinThickSmallGap" w:sz="24" w:space="0" w:color="auto"/>
            </w:tcBorders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Standard scores/percentile ranks or grades have dropped over time</w:t>
            </w:r>
          </w:p>
        </w:tc>
        <w:tc>
          <w:tcPr>
            <w:tcW w:w="900" w:type="dxa"/>
            <w:gridSpan w:val="2"/>
            <w:tcBorders>
              <w:top w:val="thinThickSmallGap" w:sz="24" w:space="0" w:color="auto"/>
            </w:tcBorders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Displays directional confusion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been retained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0" w:type="dxa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had a relatively stable school environment (no more than one move per school year)</w:t>
            </w:r>
          </w:p>
        </w:tc>
        <w:tc>
          <w:tcPr>
            <w:tcW w:w="900" w:type="dxa"/>
            <w:gridSpan w:val="2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7" w:type="dxa"/>
            <w:gridSpan w:val="2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Attends school regularly (no more than 10 absences per year)</w:t>
            </w:r>
          </w:p>
        </w:tc>
        <w:tc>
          <w:tcPr>
            <w:tcW w:w="893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7" w:type="dxa"/>
            <w:gridSpan w:val="2"/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Speaks English as a primary language (check Home Language Survey)</w:t>
            </w:r>
          </w:p>
        </w:tc>
        <w:tc>
          <w:tcPr>
            <w:tcW w:w="893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7" w:type="dxa"/>
            <w:gridSpan w:val="2"/>
            <w:tcBorders>
              <w:bottom w:val="triple" w:sz="4" w:space="0" w:color="auto"/>
            </w:tcBorders>
            <w:vAlign w:val="center"/>
          </w:tcPr>
          <w:p w:rsidR="00DF0F9B" w:rsidRPr="005115A1" w:rsidRDefault="00DF0F9B" w:rsidP="00DF0F9B">
            <w:pPr>
              <w:pStyle w:val="BodyText2"/>
              <w:numPr>
                <w:ilvl w:val="0"/>
                <w:numId w:val="1"/>
              </w:numPr>
              <w:ind w:right="10"/>
              <w:rPr>
                <w:rFonts w:ascii="Times New Roman" w:hAnsi="Times New Roman"/>
                <w:szCs w:val="24"/>
              </w:rPr>
            </w:pPr>
            <w:r w:rsidRPr="005115A1">
              <w:rPr>
                <w:rFonts w:ascii="Times New Roman" w:hAnsi="Times New Roman"/>
                <w:szCs w:val="24"/>
              </w:rPr>
              <w:t>Has normal vision and hearing (check Nurse Records)</w:t>
            </w:r>
          </w:p>
        </w:tc>
        <w:tc>
          <w:tcPr>
            <w:tcW w:w="893" w:type="dxa"/>
            <w:tcBorders>
              <w:bottom w:val="triple" w:sz="4" w:space="0" w:color="auto"/>
            </w:tcBorders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tcBorders>
              <w:bottom w:val="triple" w:sz="4" w:space="0" w:color="auto"/>
            </w:tcBorders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0F9B" w:rsidRPr="005115A1" w:rsidTr="00767274">
        <w:trPr>
          <w:trHeight w:val="552"/>
        </w:trPr>
        <w:tc>
          <w:tcPr>
            <w:tcW w:w="7787" w:type="dxa"/>
            <w:gridSpan w:val="2"/>
            <w:tcBorders>
              <w:top w:val="triple" w:sz="4" w:space="0" w:color="auto"/>
            </w:tcBorders>
            <w:vAlign w:val="center"/>
          </w:tcPr>
          <w:p w:rsidR="00DF0F9B" w:rsidRPr="005115A1" w:rsidRDefault="00DF0F9B" w:rsidP="009E4178">
            <w:pPr>
              <w:pStyle w:val="BodyText2"/>
              <w:ind w:left="720" w:right="10"/>
              <w:jc w:val="right"/>
              <w:rPr>
                <w:rFonts w:ascii="Times New Roman" w:hAnsi="Times New Roman"/>
                <w:b/>
                <w:szCs w:val="24"/>
              </w:rPr>
            </w:pPr>
            <w:r w:rsidRPr="005115A1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893" w:type="dxa"/>
            <w:tcBorders>
              <w:top w:val="triple" w:sz="4" w:space="0" w:color="auto"/>
            </w:tcBorders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tcBorders>
              <w:top w:val="triple" w:sz="4" w:space="0" w:color="auto"/>
            </w:tcBorders>
            <w:vAlign w:val="center"/>
          </w:tcPr>
          <w:p w:rsidR="00DF0F9B" w:rsidRPr="005115A1" w:rsidRDefault="00DF0F9B" w:rsidP="009E4178">
            <w:pPr>
              <w:pStyle w:val="BodyText2"/>
              <w:ind w:right="1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0F9B" w:rsidRPr="005115A1" w:rsidRDefault="00DF0F9B" w:rsidP="00DF0F9B">
      <w:pPr>
        <w:pStyle w:val="BodyText2"/>
        <w:ind w:left="1440" w:right="10" w:hanging="144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897"/>
        <w:tblW w:w="0" w:type="auto"/>
        <w:tblLook w:val="04A0"/>
      </w:tblPr>
      <w:tblGrid>
        <w:gridCol w:w="3822"/>
        <w:gridCol w:w="1492"/>
        <w:gridCol w:w="1492"/>
        <w:gridCol w:w="1492"/>
      </w:tblGrid>
      <w:tr w:rsidR="00EC0EB3" w:rsidRPr="005115A1" w:rsidTr="00EC0EB3">
        <w:tc>
          <w:tcPr>
            <w:tcW w:w="3822" w:type="dxa"/>
            <w:tcBorders>
              <w:bottom w:val="triple" w:sz="4" w:space="0" w:color="auto"/>
            </w:tcBorders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15A1">
              <w:rPr>
                <w:rFonts w:ascii="Times New Roman" w:hAnsi="Times New Roman"/>
                <w:b/>
                <w:sz w:val="22"/>
                <w:szCs w:val="22"/>
              </w:rPr>
              <w:t>COEXISTING COMPLICATIONS OR ASSETS</w:t>
            </w:r>
          </w:p>
        </w:tc>
        <w:tc>
          <w:tcPr>
            <w:tcW w:w="1492" w:type="dxa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15A1">
              <w:rPr>
                <w:rFonts w:ascii="Times New Roman" w:hAnsi="Times New Roman"/>
                <w:b/>
                <w:sz w:val="22"/>
                <w:szCs w:val="22"/>
              </w:rPr>
              <w:t>BELOW AVERAGE</w:t>
            </w:r>
          </w:p>
        </w:tc>
        <w:tc>
          <w:tcPr>
            <w:tcW w:w="1492" w:type="dxa"/>
            <w:tcBorders>
              <w:bottom w:val="triple" w:sz="4" w:space="0" w:color="auto"/>
            </w:tcBorders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15A1">
              <w:rPr>
                <w:rFonts w:ascii="Times New Roman" w:hAnsi="Times New Roman"/>
                <w:b/>
                <w:sz w:val="22"/>
                <w:szCs w:val="22"/>
              </w:rPr>
              <w:t>AVERAGE</w:t>
            </w:r>
          </w:p>
        </w:tc>
        <w:tc>
          <w:tcPr>
            <w:tcW w:w="1492" w:type="dxa"/>
            <w:tcBorders>
              <w:bottom w:val="triple" w:sz="4" w:space="0" w:color="auto"/>
            </w:tcBorders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15A1">
              <w:rPr>
                <w:rFonts w:ascii="Times New Roman" w:hAnsi="Times New Roman"/>
                <w:b/>
                <w:sz w:val="22"/>
                <w:szCs w:val="22"/>
              </w:rPr>
              <w:t>ABOVE AVERAGE</w:t>
            </w:r>
          </w:p>
        </w:tc>
      </w:tr>
      <w:tr w:rsidR="00EC0EB3" w:rsidRPr="005115A1" w:rsidTr="00EC0EB3">
        <w:tc>
          <w:tcPr>
            <w:tcW w:w="3822" w:type="dxa"/>
            <w:tcBorders>
              <w:top w:val="triple" w:sz="4" w:space="0" w:color="auto"/>
            </w:tcBorders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Oral Language</w:t>
            </w:r>
          </w:p>
        </w:tc>
        <w:tc>
          <w:tcPr>
            <w:tcW w:w="1492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tcBorders>
              <w:top w:val="triple" w:sz="4" w:space="0" w:color="auto"/>
            </w:tcBorders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tcBorders>
              <w:top w:val="triple" w:sz="4" w:space="0" w:color="auto"/>
            </w:tcBorders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EC0EB3" w:rsidRPr="005115A1" w:rsidTr="00EC0EB3">
        <w:tc>
          <w:tcPr>
            <w:tcW w:w="382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Oral Expression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EC0EB3" w:rsidRPr="005115A1" w:rsidTr="00EC0EB3">
        <w:tc>
          <w:tcPr>
            <w:tcW w:w="382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Vocabulary Knowledge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EC0EB3" w:rsidRPr="005115A1" w:rsidTr="00EC0EB3">
        <w:tc>
          <w:tcPr>
            <w:tcW w:w="382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Attention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EC0EB3" w:rsidRPr="005115A1" w:rsidTr="00EC0EB3">
        <w:tc>
          <w:tcPr>
            <w:tcW w:w="382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Math Computation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EC0EB3" w:rsidRPr="005115A1" w:rsidTr="00EC0EB3">
        <w:tc>
          <w:tcPr>
            <w:tcW w:w="382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Math Reasoning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EC0EB3" w:rsidRPr="005115A1" w:rsidTr="00EC0EB3">
        <w:tc>
          <w:tcPr>
            <w:tcW w:w="382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Handwriting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EC0EB3" w:rsidRPr="005115A1" w:rsidTr="00EC0EB3">
        <w:tc>
          <w:tcPr>
            <w:tcW w:w="382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Behavior Issues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EC0EB3" w:rsidRPr="005115A1" w:rsidTr="00EC0EB3">
        <w:tc>
          <w:tcPr>
            <w:tcW w:w="382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Motivation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EC0EB3" w:rsidRPr="005115A1" w:rsidTr="00EC0EB3">
        <w:tc>
          <w:tcPr>
            <w:tcW w:w="382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15A1">
              <w:rPr>
                <w:rFonts w:ascii="Times New Roman" w:hAnsi="Times New Roman"/>
                <w:sz w:val="22"/>
                <w:szCs w:val="22"/>
              </w:rPr>
              <w:t>Speech Issues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92" w:type="dxa"/>
            <w:vAlign w:val="center"/>
          </w:tcPr>
          <w:p w:rsidR="00EC0EB3" w:rsidRPr="005115A1" w:rsidRDefault="00EC0EB3" w:rsidP="00EC0EB3">
            <w:pPr>
              <w:pStyle w:val="BodyText2"/>
              <w:ind w:right="1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</w:tbl>
    <w:p w:rsidR="00DF0F9B" w:rsidRPr="005115A1" w:rsidRDefault="00A416DE" w:rsidP="00E11329">
      <w:pPr>
        <w:pStyle w:val="BodyText2"/>
        <w:ind w:left="1440" w:right="10" w:hanging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zh-TW"/>
        </w:rPr>
        <w:pict>
          <v:shape id="_x0000_s1029" type="#_x0000_t202" style="position:absolute;left:0;text-align:left;margin-left:83.2pt;margin-top:356.55pt;width:323.1pt;height:21.75pt;z-index:25166540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424B7" w:rsidRDefault="007424B7" w:rsidP="007424B7">
                  <w:pPr>
                    <w:jc w:val="center"/>
                  </w:pPr>
                  <w:r>
                    <w:t xml:space="preserve">Please, return this screener to your campus Dyslexia </w:t>
                  </w:r>
                  <w:r w:rsidR="00C33B66">
                    <w:t>Coordinator, Mrs. Rebecca Cooper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shape id="_x0000_s1030" type="#_x0000_t202" style="position:absolute;left:0;text-align:left;margin-left:26.95pt;margin-top:2.2pt;width:413.8pt;height:38.05pt;z-index:251666432;mso-position-horizontal-relative:text;mso-position-vertical-relative:text;mso-width-relative:margin;mso-height-relative:margin">
            <v:textbox>
              <w:txbxContent>
                <w:p w:rsidR="007424B7" w:rsidRPr="00EC0EB3" w:rsidRDefault="00EC0EB3" w:rsidP="00EC0EB3">
                  <w:pPr>
                    <w:jc w:val="center"/>
                  </w:pPr>
                  <w:r w:rsidRPr="005115A1">
                    <w:rPr>
                      <w:sz w:val="22"/>
                      <w:szCs w:val="22"/>
                    </w:rPr>
                    <w:t xml:space="preserve">Please respond to each of the following </w:t>
                  </w:r>
                  <w:r>
                    <w:rPr>
                      <w:sz w:val="22"/>
                      <w:szCs w:val="22"/>
                    </w:rPr>
                    <w:t>areas</w:t>
                  </w:r>
                  <w:r w:rsidRPr="005115A1">
                    <w:rPr>
                      <w:sz w:val="22"/>
                      <w:szCs w:val="22"/>
                    </w:rPr>
                    <w:t xml:space="preserve"> by checking (X) the </w:t>
                  </w:r>
                  <w:r>
                    <w:rPr>
                      <w:sz w:val="22"/>
                      <w:szCs w:val="22"/>
                    </w:rPr>
                    <w:t>column</w:t>
                  </w:r>
                  <w:r w:rsidRPr="005115A1">
                    <w:rPr>
                      <w:sz w:val="22"/>
                      <w:szCs w:val="22"/>
                    </w:rPr>
                    <w:t xml:space="preserve"> that best describes the student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C0EB3">
                    <w:rPr>
                      <w:b/>
                      <w:i/>
                      <w:sz w:val="22"/>
                      <w:szCs w:val="22"/>
                    </w:rPr>
                    <w:t>as compared to his/her peers or classmates</w:t>
                  </w:r>
                  <w:r w:rsidRPr="005115A1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sectPr w:rsidR="00DF0F9B" w:rsidRPr="005115A1" w:rsidSect="002D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4BA8"/>
    <w:multiLevelType w:val="hybridMultilevel"/>
    <w:tmpl w:val="D4B0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0F9B"/>
    <w:rsid w:val="000F7F61"/>
    <w:rsid w:val="00112285"/>
    <w:rsid w:val="00244194"/>
    <w:rsid w:val="00255346"/>
    <w:rsid w:val="0026146D"/>
    <w:rsid w:val="002D1BF4"/>
    <w:rsid w:val="00300058"/>
    <w:rsid w:val="00391298"/>
    <w:rsid w:val="003E2594"/>
    <w:rsid w:val="004A5E88"/>
    <w:rsid w:val="007424B7"/>
    <w:rsid w:val="00767274"/>
    <w:rsid w:val="007714E7"/>
    <w:rsid w:val="00882766"/>
    <w:rsid w:val="0091454B"/>
    <w:rsid w:val="00A416DE"/>
    <w:rsid w:val="00A52508"/>
    <w:rsid w:val="00B70C44"/>
    <w:rsid w:val="00C33B66"/>
    <w:rsid w:val="00D24ACE"/>
    <w:rsid w:val="00D55773"/>
    <w:rsid w:val="00DF0F9B"/>
    <w:rsid w:val="00E11329"/>
    <w:rsid w:val="00E13E62"/>
    <w:rsid w:val="00EC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0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F0F9B"/>
    <w:rPr>
      <w:rFonts w:ascii="Georgia" w:hAnsi="Georgia"/>
      <w:szCs w:val="20"/>
    </w:rPr>
  </w:style>
  <w:style w:type="character" w:customStyle="1" w:styleId="BodyText2Char">
    <w:name w:val="Body Text 2 Char"/>
    <w:basedOn w:val="DefaultParagraphFont"/>
    <w:link w:val="BodyText2"/>
    <w:rsid w:val="00DF0F9B"/>
    <w:rPr>
      <w:rFonts w:ascii="Georgia" w:eastAsia="Times New Roman" w:hAnsi="Georgi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F0F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DF0F9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7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0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0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Levelland ISD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kburns</dc:creator>
  <cp:lastModifiedBy>lynseys</cp:lastModifiedBy>
  <cp:revision>4</cp:revision>
  <cp:lastPrinted>2016-03-31T15:31:00Z</cp:lastPrinted>
  <dcterms:created xsi:type="dcterms:W3CDTF">2015-10-23T18:35:00Z</dcterms:created>
  <dcterms:modified xsi:type="dcterms:W3CDTF">2016-03-31T15:55:00Z</dcterms:modified>
</cp:coreProperties>
</file>